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5EC99" w14:textId="77777777" w:rsidR="00E96778" w:rsidRPr="00680C8B" w:rsidRDefault="00E96778" w:rsidP="00E96778">
      <w:pPr>
        <w:jc w:val="center"/>
        <w:rPr>
          <w:b/>
          <w:sz w:val="20"/>
          <w:szCs w:val="20"/>
        </w:rPr>
      </w:pPr>
      <w:r w:rsidRPr="00680C8B">
        <w:rPr>
          <w:b/>
          <w:sz w:val="20"/>
          <w:szCs w:val="20"/>
        </w:rPr>
        <w:t>PRAVILA</w:t>
      </w:r>
    </w:p>
    <w:p w14:paraId="7CA2B133" w14:textId="77777777" w:rsidR="00E96778" w:rsidRPr="00680C8B" w:rsidRDefault="00E96778" w:rsidP="00E96778">
      <w:pPr>
        <w:rPr>
          <w:sz w:val="20"/>
          <w:szCs w:val="20"/>
        </w:rPr>
      </w:pPr>
      <w:r w:rsidRPr="00680C8B">
        <w:rPr>
          <w:sz w:val="20"/>
          <w:szCs w:val="20"/>
        </w:rPr>
        <w:t>Organizator poklon ak</w:t>
      </w:r>
      <w:r w:rsidR="0011180E">
        <w:rPr>
          <w:sz w:val="20"/>
          <w:szCs w:val="20"/>
        </w:rPr>
        <w:t>cij</w:t>
      </w:r>
      <w:r w:rsidR="004C3D77">
        <w:rPr>
          <w:sz w:val="20"/>
          <w:szCs w:val="20"/>
        </w:rPr>
        <w:t xml:space="preserve">e pod nazivom </w:t>
      </w:r>
      <w:r w:rsidR="004C3D77" w:rsidRPr="004C3D77">
        <w:rPr>
          <w:sz w:val="20"/>
          <w:szCs w:val="20"/>
        </w:rPr>
        <w:t>Mi slavimo jubilej, Vi dobijate poklon</w:t>
      </w:r>
      <w:r w:rsidR="00AB2B4F">
        <w:rPr>
          <w:sz w:val="20"/>
          <w:szCs w:val="20"/>
        </w:rPr>
        <w:t xml:space="preserve">! </w:t>
      </w:r>
      <w:r w:rsidRPr="00680C8B">
        <w:rPr>
          <w:sz w:val="20"/>
          <w:szCs w:val="20"/>
        </w:rPr>
        <w:t>(u daljem tekstu</w:t>
      </w:r>
      <w:proofErr w:type="gramStart"/>
      <w:r w:rsidRPr="00680C8B">
        <w:rPr>
          <w:sz w:val="20"/>
          <w:szCs w:val="20"/>
        </w:rPr>
        <w:t>: ,,</w:t>
      </w:r>
      <w:r w:rsidR="000C3FEF" w:rsidRPr="00680C8B">
        <w:rPr>
          <w:sz w:val="20"/>
          <w:szCs w:val="20"/>
        </w:rPr>
        <w:t>A</w:t>
      </w:r>
      <w:r w:rsidR="00066532">
        <w:rPr>
          <w:sz w:val="20"/>
          <w:szCs w:val="20"/>
        </w:rPr>
        <w:t>kcija</w:t>
      </w:r>
      <w:proofErr w:type="gramEnd"/>
      <w:r w:rsidR="00066532">
        <w:rPr>
          <w:sz w:val="20"/>
          <w:szCs w:val="20"/>
        </w:rPr>
        <w:t>”) je Alfa-Plam d.o.o.</w:t>
      </w:r>
      <w:r w:rsidRPr="00680C8B">
        <w:rPr>
          <w:sz w:val="20"/>
          <w:szCs w:val="20"/>
        </w:rPr>
        <w:t xml:space="preserve"> sa sedištem u Vranju, ul. Radnička br. 1, PIB: 100402750, MB: 7137923 (u daljem tekstu</w:t>
      </w:r>
      <w:proofErr w:type="gramStart"/>
      <w:r w:rsidRPr="00680C8B">
        <w:rPr>
          <w:sz w:val="20"/>
          <w:szCs w:val="20"/>
        </w:rPr>
        <w:t>: ,,Organizator</w:t>
      </w:r>
      <w:proofErr w:type="gramEnd"/>
      <w:r w:rsidRPr="00680C8B">
        <w:rPr>
          <w:sz w:val="20"/>
          <w:szCs w:val="20"/>
        </w:rPr>
        <w:t>”). Akcija se priređuje u svrhu promocije brenda i proizvoda Organizatora.</w:t>
      </w:r>
    </w:p>
    <w:p w14:paraId="0874E90B" w14:textId="77777777" w:rsidR="00E96778" w:rsidRPr="00680C8B" w:rsidRDefault="00E96778" w:rsidP="00E96778">
      <w:pPr>
        <w:rPr>
          <w:sz w:val="20"/>
          <w:szCs w:val="20"/>
        </w:rPr>
      </w:pPr>
      <w:r w:rsidRPr="00680C8B">
        <w:rPr>
          <w:sz w:val="20"/>
          <w:szCs w:val="20"/>
        </w:rPr>
        <w:t>Uče</w:t>
      </w:r>
      <w:r w:rsidR="001513F2">
        <w:rPr>
          <w:sz w:val="20"/>
          <w:szCs w:val="20"/>
        </w:rPr>
        <w:t>šćem</w:t>
      </w:r>
      <w:r w:rsidRPr="00680C8B">
        <w:rPr>
          <w:sz w:val="20"/>
          <w:szCs w:val="20"/>
        </w:rPr>
        <w:t xml:space="preserve"> u </w:t>
      </w:r>
      <w:r w:rsidR="000C3FEF" w:rsidRPr="00680C8B">
        <w:rPr>
          <w:sz w:val="20"/>
          <w:szCs w:val="20"/>
        </w:rPr>
        <w:t>Akciji</w:t>
      </w:r>
      <w:r w:rsidRPr="00680C8B">
        <w:rPr>
          <w:sz w:val="20"/>
          <w:szCs w:val="20"/>
        </w:rPr>
        <w:t xml:space="preserve"> potvrđujete da ste saglasni na ustupanje svojih ličnih podataka privrednom društvu </w:t>
      </w:r>
      <w:r w:rsidR="000C3FEF" w:rsidRPr="00680C8B">
        <w:rPr>
          <w:sz w:val="20"/>
          <w:szCs w:val="20"/>
        </w:rPr>
        <w:t>Alfa Plam a.d</w:t>
      </w:r>
      <w:r w:rsidRPr="00680C8B">
        <w:rPr>
          <w:sz w:val="20"/>
          <w:szCs w:val="20"/>
        </w:rPr>
        <w:t>.</w:t>
      </w:r>
    </w:p>
    <w:p w14:paraId="081CF3B0" w14:textId="77777777" w:rsidR="00486BC7" w:rsidRPr="00680C8B" w:rsidRDefault="00E96778" w:rsidP="00E96778">
      <w:pPr>
        <w:rPr>
          <w:sz w:val="20"/>
          <w:szCs w:val="20"/>
        </w:rPr>
      </w:pPr>
      <w:r w:rsidRPr="00680C8B">
        <w:rPr>
          <w:sz w:val="20"/>
          <w:szCs w:val="20"/>
        </w:rPr>
        <w:t xml:space="preserve">Pravila </w:t>
      </w:r>
      <w:r w:rsidR="00486BC7" w:rsidRPr="00680C8B">
        <w:rPr>
          <w:sz w:val="20"/>
          <w:szCs w:val="20"/>
        </w:rPr>
        <w:t>Akcije</w:t>
      </w:r>
      <w:r w:rsidRPr="00680C8B">
        <w:rPr>
          <w:sz w:val="20"/>
          <w:szCs w:val="20"/>
        </w:rPr>
        <w:t xml:space="preserve"> (u daljem tekstu</w:t>
      </w:r>
      <w:proofErr w:type="gramStart"/>
      <w:r w:rsidRPr="00680C8B">
        <w:rPr>
          <w:sz w:val="20"/>
          <w:szCs w:val="20"/>
        </w:rPr>
        <w:t>: ,,Pravila</w:t>
      </w:r>
      <w:proofErr w:type="gramEnd"/>
      <w:r w:rsidRPr="00680C8B">
        <w:rPr>
          <w:sz w:val="20"/>
          <w:szCs w:val="20"/>
        </w:rPr>
        <w:t xml:space="preserve">”) će biti objavljena u okviru sajta </w:t>
      </w:r>
      <w:hyperlink r:id="rId5" w:history="1">
        <w:r w:rsidR="00486BC7" w:rsidRPr="00680C8B">
          <w:rPr>
            <w:rStyle w:val="Hyperlink"/>
            <w:sz w:val="20"/>
            <w:szCs w:val="20"/>
          </w:rPr>
          <w:t>www.alfaplam.rs</w:t>
        </w:r>
      </w:hyperlink>
      <w:r w:rsidRPr="00680C8B">
        <w:rPr>
          <w:sz w:val="20"/>
          <w:szCs w:val="20"/>
        </w:rPr>
        <w:t>.</w:t>
      </w:r>
    </w:p>
    <w:p w14:paraId="59BD4C40" w14:textId="77777777" w:rsidR="00E96778" w:rsidRPr="00680C8B" w:rsidRDefault="00E96778" w:rsidP="00E96778">
      <w:pPr>
        <w:rPr>
          <w:sz w:val="20"/>
          <w:szCs w:val="20"/>
        </w:rPr>
      </w:pPr>
      <w:r w:rsidRPr="00680C8B">
        <w:rPr>
          <w:sz w:val="20"/>
          <w:szCs w:val="20"/>
        </w:rPr>
        <w:t>PRAVO UČE</w:t>
      </w:r>
      <w:r w:rsidR="001513F2">
        <w:rPr>
          <w:sz w:val="20"/>
          <w:szCs w:val="20"/>
        </w:rPr>
        <w:t>ŠĆA</w:t>
      </w:r>
    </w:p>
    <w:p w14:paraId="4E231E9F" w14:textId="77777777" w:rsidR="00066532" w:rsidRPr="00066532" w:rsidRDefault="00634AAB" w:rsidP="00066532">
      <w:pPr>
        <w:spacing w:after="0"/>
        <w:ind w:firstLine="708"/>
        <w:rPr>
          <w:sz w:val="20"/>
          <w:szCs w:val="20"/>
        </w:rPr>
      </w:pPr>
      <w:r w:rsidRPr="00680C8B">
        <w:rPr>
          <w:sz w:val="20"/>
          <w:szCs w:val="20"/>
        </w:rPr>
        <w:t>Akcija</w:t>
      </w:r>
      <w:r w:rsidR="00E96778" w:rsidRPr="00680C8B">
        <w:rPr>
          <w:sz w:val="20"/>
          <w:szCs w:val="20"/>
        </w:rPr>
        <w:t xml:space="preserve"> je otvorena za</w:t>
      </w:r>
      <w:r w:rsidR="000C3FEF" w:rsidRPr="00680C8B">
        <w:rPr>
          <w:sz w:val="20"/>
          <w:szCs w:val="20"/>
        </w:rPr>
        <w:t xml:space="preserve"> sva</w:t>
      </w:r>
      <w:r w:rsidR="00E96778" w:rsidRPr="00680C8B">
        <w:rPr>
          <w:sz w:val="20"/>
          <w:szCs w:val="20"/>
        </w:rPr>
        <w:t xml:space="preserve"> fizička lica koja su državljani Republike Srbije</w:t>
      </w:r>
      <w:r w:rsidR="007D4B16" w:rsidRPr="00680C8B">
        <w:rPr>
          <w:sz w:val="20"/>
          <w:szCs w:val="20"/>
        </w:rPr>
        <w:t>,</w:t>
      </w:r>
      <w:r w:rsidR="00E96778" w:rsidRPr="00680C8B">
        <w:rPr>
          <w:sz w:val="20"/>
          <w:szCs w:val="20"/>
        </w:rPr>
        <w:t xml:space="preserve"> imaju prijavljeno prebivalište na teritoriji Srbije</w:t>
      </w:r>
      <w:r w:rsidR="007D4B16" w:rsidRPr="00680C8B">
        <w:rPr>
          <w:sz w:val="20"/>
          <w:szCs w:val="20"/>
        </w:rPr>
        <w:t xml:space="preserve"> </w:t>
      </w:r>
      <w:r w:rsidR="000C3FEF" w:rsidRPr="00680C8B">
        <w:rPr>
          <w:sz w:val="20"/>
          <w:szCs w:val="20"/>
        </w:rPr>
        <w:t>i koji</w:t>
      </w:r>
      <w:r w:rsidR="007D4B16" w:rsidRPr="00680C8B">
        <w:rPr>
          <w:sz w:val="20"/>
          <w:szCs w:val="20"/>
        </w:rPr>
        <w:t xml:space="preserve"> u periodu trajanja akcije kupe proizvode kompanije Alfa-Plam na koje se akcija odnosi. </w:t>
      </w:r>
      <w:r w:rsidR="00066532" w:rsidRPr="00066532">
        <w:rPr>
          <w:sz w:val="20"/>
          <w:szCs w:val="20"/>
        </w:rPr>
        <w:t xml:space="preserve">Akcija se odnosi na sledeće proizvode: </w:t>
      </w:r>
    </w:p>
    <w:p w14:paraId="345A9EC4" w14:textId="77777777" w:rsidR="00066532" w:rsidRPr="00066532" w:rsidRDefault="00066532" w:rsidP="00066532">
      <w:pPr>
        <w:spacing w:after="0"/>
        <w:rPr>
          <w:i/>
          <w:sz w:val="20"/>
          <w:szCs w:val="20"/>
        </w:rPr>
      </w:pPr>
    </w:p>
    <w:p w14:paraId="1389995A" w14:textId="77777777" w:rsidR="00066532" w:rsidRPr="00066532" w:rsidRDefault="00066532" w:rsidP="00066532">
      <w:pPr>
        <w:spacing w:after="0"/>
        <w:rPr>
          <w:b/>
          <w:sz w:val="20"/>
          <w:szCs w:val="20"/>
        </w:rPr>
      </w:pPr>
      <w:r>
        <w:rPr>
          <w:i/>
          <w:sz w:val="20"/>
          <w:szCs w:val="20"/>
        </w:rPr>
        <w:t xml:space="preserve">Proizvodi </w:t>
      </w:r>
      <w:r w:rsidRPr="00066532">
        <w:rPr>
          <w:i/>
          <w:sz w:val="20"/>
          <w:szCs w:val="20"/>
        </w:rPr>
        <w:t>na pelet</w:t>
      </w:r>
      <w:r w:rsidRPr="00066532">
        <w:rPr>
          <w:sz w:val="20"/>
          <w:szCs w:val="20"/>
        </w:rPr>
        <w:t xml:space="preserve">: </w:t>
      </w:r>
      <w:r w:rsidRPr="00066532">
        <w:rPr>
          <w:b/>
          <w:sz w:val="20"/>
          <w:szCs w:val="20"/>
        </w:rPr>
        <w:t xml:space="preserve">Luca, Luca R, Luca S8, Luca 12, Alfa 90 Pelet, Commo 12, Commo 15, Commo, Commo Compact 15, Commo Compact 23, Commo Compact 23 Plus, Dino, Dino 24, Dino 27, </w:t>
      </w:r>
      <w:r w:rsidR="0047655C">
        <w:rPr>
          <w:b/>
          <w:sz w:val="20"/>
          <w:szCs w:val="20"/>
        </w:rPr>
        <w:t xml:space="preserve">Commo Compact 32, Commo Compact 37, </w:t>
      </w:r>
      <w:r w:rsidRPr="00066532">
        <w:rPr>
          <w:b/>
          <w:sz w:val="20"/>
          <w:szCs w:val="20"/>
        </w:rPr>
        <w:t xml:space="preserve">Grande, Grande 37, Grande 37 Lux, Alfa Term 20 Pelet kao i celokupni program premijum peći na pelet brenda Calux  </w:t>
      </w:r>
    </w:p>
    <w:p w14:paraId="20CCC480" w14:textId="77777777" w:rsidR="00066532" w:rsidRPr="00066532" w:rsidRDefault="00066532" w:rsidP="00066532">
      <w:pPr>
        <w:spacing w:after="0"/>
        <w:rPr>
          <w:b/>
          <w:sz w:val="20"/>
          <w:szCs w:val="20"/>
        </w:rPr>
      </w:pPr>
      <w:r w:rsidRPr="00066532">
        <w:rPr>
          <w:i/>
          <w:sz w:val="20"/>
          <w:szCs w:val="20"/>
        </w:rPr>
        <w:t>Peći i kamini na čvrsto gorivo:</w:t>
      </w:r>
      <w:r w:rsidRPr="00066532">
        <w:rPr>
          <w:b/>
          <w:sz w:val="20"/>
          <w:szCs w:val="20"/>
        </w:rPr>
        <w:t xml:space="preserve"> Dormo R, Rustik, Rustikal, Ugradni kamin, Gala, Premier, Premier K, Orient, Orient K </w:t>
      </w:r>
    </w:p>
    <w:p w14:paraId="6A9B1BD1" w14:textId="77777777" w:rsidR="00066532" w:rsidRPr="00066532" w:rsidRDefault="00066532" w:rsidP="00066532">
      <w:pPr>
        <w:spacing w:after="0"/>
        <w:rPr>
          <w:b/>
          <w:sz w:val="20"/>
          <w:szCs w:val="20"/>
        </w:rPr>
      </w:pPr>
      <w:r w:rsidRPr="00066532">
        <w:rPr>
          <w:i/>
          <w:sz w:val="20"/>
          <w:szCs w:val="20"/>
        </w:rPr>
        <w:t>Štednjaci na čvrsto gorivo:</w:t>
      </w:r>
      <w:r w:rsidRPr="00066532">
        <w:rPr>
          <w:b/>
          <w:sz w:val="20"/>
          <w:szCs w:val="20"/>
        </w:rPr>
        <w:t xml:space="preserve"> Alfa 55, Regular 46, Inox 75, Futuro, Futuro L, Alfa 85G, Donna 70, Donna 90, Alfa 70 Dominant, Alfa 90 Dominant, Alfa 70 Favorit, Alfa 90 Favorit</w:t>
      </w:r>
    </w:p>
    <w:p w14:paraId="5B871F67" w14:textId="77777777" w:rsidR="00066532" w:rsidRPr="00066532" w:rsidRDefault="00066532" w:rsidP="00066532">
      <w:pPr>
        <w:spacing w:after="0"/>
        <w:rPr>
          <w:b/>
          <w:sz w:val="20"/>
          <w:szCs w:val="20"/>
        </w:rPr>
      </w:pPr>
      <w:r w:rsidRPr="00066532">
        <w:rPr>
          <w:i/>
          <w:sz w:val="20"/>
          <w:szCs w:val="20"/>
        </w:rPr>
        <w:t>Štednjaci, peći i kamini za etažno grejanje:</w:t>
      </w:r>
      <w:r w:rsidRPr="00066532">
        <w:rPr>
          <w:sz w:val="20"/>
          <w:szCs w:val="20"/>
        </w:rPr>
        <w:t xml:space="preserve"> </w:t>
      </w:r>
      <w:r w:rsidRPr="00066532">
        <w:rPr>
          <w:b/>
          <w:sz w:val="20"/>
          <w:szCs w:val="20"/>
        </w:rPr>
        <w:t>Paollo, Paollo F, Rustik E, Rustikal E, Central 23, Alfa 70 E Termo, Alfa 90 E Termo, Alfa Term 20, Alfa Term 27, Alfa Term 35</w:t>
      </w:r>
    </w:p>
    <w:p w14:paraId="69CCA3A2" w14:textId="77777777" w:rsidR="00066532" w:rsidRPr="00066532" w:rsidRDefault="00066532" w:rsidP="00066532">
      <w:pPr>
        <w:spacing w:after="0"/>
        <w:rPr>
          <w:sz w:val="20"/>
          <w:szCs w:val="20"/>
        </w:rPr>
      </w:pPr>
      <w:r w:rsidRPr="00066532">
        <w:rPr>
          <w:i/>
          <w:sz w:val="20"/>
          <w:szCs w:val="20"/>
        </w:rPr>
        <w:t>Gasni program:</w:t>
      </w:r>
      <w:r w:rsidRPr="00066532">
        <w:rPr>
          <w:b/>
          <w:sz w:val="20"/>
          <w:szCs w:val="20"/>
        </w:rPr>
        <w:t xml:space="preserve"> Midi Lux R, Panoramik R kao i celokupni program kotlova na gas</w:t>
      </w:r>
    </w:p>
    <w:p w14:paraId="6AAE694C" w14:textId="77777777" w:rsidR="00066532" w:rsidRPr="00066532" w:rsidRDefault="00066532" w:rsidP="00066532">
      <w:pPr>
        <w:spacing w:after="0"/>
        <w:rPr>
          <w:b/>
          <w:sz w:val="20"/>
          <w:szCs w:val="20"/>
        </w:rPr>
      </w:pPr>
      <w:r w:rsidRPr="00066532">
        <w:rPr>
          <w:i/>
          <w:sz w:val="20"/>
          <w:szCs w:val="20"/>
        </w:rPr>
        <w:t>Električni program:</w:t>
      </w:r>
      <w:r w:rsidRPr="00066532">
        <w:rPr>
          <w:b/>
          <w:sz w:val="20"/>
          <w:szCs w:val="20"/>
        </w:rPr>
        <w:t xml:space="preserve"> </w:t>
      </w:r>
      <w:r w:rsidR="00577DFE">
        <w:rPr>
          <w:b/>
          <w:sz w:val="20"/>
          <w:szCs w:val="20"/>
        </w:rPr>
        <w:t>Sve vrste električnih kotlova</w:t>
      </w:r>
    </w:p>
    <w:p w14:paraId="400A7495" w14:textId="77777777" w:rsidR="00066532" w:rsidRDefault="00066532" w:rsidP="00066532"/>
    <w:p w14:paraId="6C274826" w14:textId="77777777" w:rsidR="00E96778" w:rsidRPr="00680C8B" w:rsidRDefault="00E96778" w:rsidP="00066532">
      <w:pPr>
        <w:rPr>
          <w:sz w:val="20"/>
          <w:szCs w:val="20"/>
        </w:rPr>
      </w:pPr>
      <w:r w:rsidRPr="00680C8B">
        <w:rPr>
          <w:sz w:val="20"/>
          <w:szCs w:val="20"/>
        </w:rPr>
        <w:t>Učesnici ne mogu biti pravna lica.</w:t>
      </w:r>
    </w:p>
    <w:p w14:paraId="3A07D9B5" w14:textId="77777777" w:rsidR="00E96778" w:rsidRPr="00680C8B" w:rsidRDefault="00E96778" w:rsidP="00E96778">
      <w:pPr>
        <w:rPr>
          <w:sz w:val="20"/>
          <w:szCs w:val="20"/>
        </w:rPr>
      </w:pPr>
      <w:r w:rsidRPr="00680C8B">
        <w:rPr>
          <w:sz w:val="20"/>
          <w:szCs w:val="20"/>
        </w:rPr>
        <w:t>TRAJANJE AKCIJE</w:t>
      </w:r>
    </w:p>
    <w:p w14:paraId="5A37D0FD" w14:textId="77777777" w:rsidR="00634AAB" w:rsidRPr="00680C8B" w:rsidRDefault="007D4B16" w:rsidP="00E96778">
      <w:pPr>
        <w:rPr>
          <w:sz w:val="20"/>
          <w:szCs w:val="20"/>
        </w:rPr>
      </w:pPr>
      <w:r w:rsidRPr="00680C8B">
        <w:rPr>
          <w:sz w:val="20"/>
          <w:szCs w:val="20"/>
        </w:rPr>
        <w:t>Akcija</w:t>
      </w:r>
      <w:r w:rsidR="00E96778" w:rsidRPr="00680C8B">
        <w:rPr>
          <w:sz w:val="20"/>
          <w:szCs w:val="20"/>
        </w:rPr>
        <w:t xml:space="preserve"> se održava u periodu od </w:t>
      </w:r>
      <w:r w:rsidR="00CE2741">
        <w:rPr>
          <w:b/>
          <w:bCs/>
          <w:sz w:val="20"/>
          <w:szCs w:val="20"/>
        </w:rPr>
        <w:t>1</w:t>
      </w:r>
      <w:r w:rsidR="00066532">
        <w:rPr>
          <w:b/>
          <w:bCs/>
          <w:sz w:val="20"/>
          <w:szCs w:val="20"/>
        </w:rPr>
        <w:t>5.09</w:t>
      </w:r>
      <w:r w:rsidR="00B741DE">
        <w:rPr>
          <w:b/>
          <w:bCs/>
          <w:sz w:val="20"/>
          <w:szCs w:val="20"/>
        </w:rPr>
        <w:t>.2023</w:t>
      </w:r>
      <w:r w:rsidRPr="00680C8B">
        <w:rPr>
          <w:sz w:val="20"/>
          <w:szCs w:val="20"/>
        </w:rPr>
        <w:t xml:space="preserve">. </w:t>
      </w:r>
      <w:r w:rsidR="00E96778" w:rsidRPr="00680C8B">
        <w:rPr>
          <w:sz w:val="20"/>
          <w:szCs w:val="20"/>
        </w:rPr>
        <w:t xml:space="preserve">godine do </w:t>
      </w:r>
      <w:r w:rsidR="00066532">
        <w:rPr>
          <w:b/>
          <w:bCs/>
          <w:sz w:val="20"/>
          <w:szCs w:val="20"/>
        </w:rPr>
        <w:t>15.10</w:t>
      </w:r>
      <w:r w:rsidR="00B741DE">
        <w:rPr>
          <w:b/>
          <w:bCs/>
          <w:sz w:val="20"/>
          <w:szCs w:val="20"/>
        </w:rPr>
        <w:t>.2023</w:t>
      </w:r>
      <w:r w:rsidRPr="00680C8B">
        <w:rPr>
          <w:sz w:val="20"/>
          <w:szCs w:val="20"/>
        </w:rPr>
        <w:t>.</w:t>
      </w:r>
      <w:r w:rsidR="00E96778" w:rsidRPr="00680C8B">
        <w:rPr>
          <w:sz w:val="20"/>
          <w:szCs w:val="20"/>
        </w:rPr>
        <w:t xml:space="preserve"> </w:t>
      </w:r>
      <w:r w:rsidRPr="00680C8B">
        <w:rPr>
          <w:sz w:val="20"/>
          <w:szCs w:val="20"/>
        </w:rPr>
        <w:t>godine</w:t>
      </w:r>
      <w:r w:rsidR="00F627DC">
        <w:rPr>
          <w:sz w:val="20"/>
          <w:szCs w:val="20"/>
        </w:rPr>
        <w:t>, ili do isteka zaliha</w:t>
      </w:r>
      <w:r w:rsidR="00E96778" w:rsidRPr="00680C8B">
        <w:rPr>
          <w:sz w:val="20"/>
          <w:szCs w:val="20"/>
        </w:rPr>
        <w:t>.</w:t>
      </w:r>
      <w:r w:rsidRPr="00680C8B">
        <w:rPr>
          <w:sz w:val="20"/>
          <w:szCs w:val="20"/>
        </w:rPr>
        <w:t xml:space="preserve"> Prijave za uče</w:t>
      </w:r>
      <w:r w:rsidR="003549D4" w:rsidRPr="00680C8B">
        <w:rPr>
          <w:sz w:val="20"/>
          <w:szCs w:val="20"/>
        </w:rPr>
        <w:t xml:space="preserve">šće u akciji se primaju do </w:t>
      </w:r>
      <w:r w:rsidR="00066532">
        <w:rPr>
          <w:b/>
          <w:bCs/>
          <w:sz w:val="20"/>
          <w:szCs w:val="20"/>
        </w:rPr>
        <w:t>25.10</w:t>
      </w:r>
      <w:r w:rsidR="00B741DE">
        <w:rPr>
          <w:b/>
          <w:bCs/>
          <w:sz w:val="20"/>
          <w:szCs w:val="20"/>
        </w:rPr>
        <w:t>.2023</w:t>
      </w:r>
      <w:r w:rsidRPr="00680C8B">
        <w:rPr>
          <w:sz w:val="20"/>
          <w:szCs w:val="20"/>
        </w:rPr>
        <w:t xml:space="preserve">. godine. </w:t>
      </w:r>
    </w:p>
    <w:p w14:paraId="2A596AC1" w14:textId="77777777" w:rsidR="00E96778" w:rsidRPr="00680C8B" w:rsidRDefault="00E96778" w:rsidP="00E96778">
      <w:pPr>
        <w:rPr>
          <w:sz w:val="20"/>
          <w:szCs w:val="20"/>
        </w:rPr>
      </w:pPr>
      <w:r w:rsidRPr="00680C8B">
        <w:rPr>
          <w:sz w:val="20"/>
          <w:szCs w:val="20"/>
        </w:rPr>
        <w:t xml:space="preserve">KAKO UČESTVOVATI?  </w:t>
      </w:r>
    </w:p>
    <w:p w14:paraId="436136B8" w14:textId="6D1395B8" w:rsidR="00FE7F92" w:rsidRPr="00680C8B" w:rsidRDefault="00FE7F92" w:rsidP="00FE7F92">
      <w:pPr>
        <w:rPr>
          <w:sz w:val="20"/>
          <w:szCs w:val="20"/>
        </w:rPr>
      </w:pPr>
      <w:r w:rsidRPr="00680C8B">
        <w:rPr>
          <w:sz w:val="20"/>
          <w:szCs w:val="20"/>
        </w:rPr>
        <w:t xml:space="preserve">Kupac stiče pravo učešća u akciji slanjem kopije fiskalnog računa sa ličnim podacima (ime i prezime, adresa </w:t>
      </w:r>
      <w:r w:rsidR="00066532">
        <w:rPr>
          <w:sz w:val="20"/>
          <w:szCs w:val="20"/>
        </w:rPr>
        <w:t xml:space="preserve">stanovanja, </w:t>
      </w:r>
      <w:r w:rsidR="004C3D77">
        <w:rPr>
          <w:sz w:val="20"/>
          <w:szCs w:val="20"/>
        </w:rPr>
        <w:t xml:space="preserve">kontakt </w:t>
      </w:r>
      <w:r w:rsidR="00066532">
        <w:rPr>
          <w:sz w:val="20"/>
          <w:szCs w:val="20"/>
        </w:rPr>
        <w:t xml:space="preserve">telefon) </w:t>
      </w:r>
      <w:r w:rsidRPr="00680C8B">
        <w:rPr>
          <w:sz w:val="20"/>
          <w:szCs w:val="20"/>
        </w:rPr>
        <w:t xml:space="preserve">najkasnije do </w:t>
      </w:r>
      <w:r w:rsidR="00066532">
        <w:rPr>
          <w:b/>
          <w:sz w:val="20"/>
          <w:szCs w:val="20"/>
        </w:rPr>
        <w:t>25.10</w:t>
      </w:r>
      <w:r w:rsidR="00B741DE">
        <w:rPr>
          <w:b/>
          <w:sz w:val="20"/>
          <w:szCs w:val="20"/>
        </w:rPr>
        <w:t>.2023</w:t>
      </w:r>
      <w:r w:rsidRPr="00680C8B">
        <w:rPr>
          <w:b/>
          <w:sz w:val="20"/>
          <w:szCs w:val="20"/>
        </w:rPr>
        <w:t>.</w:t>
      </w:r>
      <w:r w:rsidRPr="00680C8B">
        <w:rPr>
          <w:sz w:val="20"/>
          <w:szCs w:val="20"/>
        </w:rPr>
        <w:t xml:space="preserve"> godine na adresu: Alfa Plam AD, ul. Radnička 1, 17500 Vranje, </w:t>
      </w:r>
      <w:r w:rsidR="00E73EDA">
        <w:rPr>
          <w:sz w:val="20"/>
          <w:szCs w:val="20"/>
        </w:rPr>
        <w:t xml:space="preserve">sa naznakom „Za učešće u akciji </w:t>
      </w:r>
      <w:r w:rsidR="004C3D77" w:rsidRPr="004C3D77">
        <w:rPr>
          <w:sz w:val="20"/>
          <w:szCs w:val="20"/>
        </w:rPr>
        <w:t>Mi slavimo jubilej, Vi dobijate poklon</w:t>
      </w:r>
      <w:r w:rsidR="00AB2B4F">
        <w:rPr>
          <w:sz w:val="20"/>
          <w:szCs w:val="20"/>
        </w:rPr>
        <w:t>!</w:t>
      </w:r>
      <w:r w:rsidRPr="00680C8B">
        <w:rPr>
          <w:sz w:val="20"/>
          <w:szCs w:val="20"/>
        </w:rPr>
        <w:t xml:space="preserve"> ili skenirano na e-mail: </w:t>
      </w:r>
      <w:bookmarkStart w:id="0" w:name="_Hlk15994855"/>
      <w:proofErr w:type="gramStart"/>
      <w:r w:rsidR="006A21CE">
        <w:rPr>
          <w:sz w:val="20"/>
          <w:szCs w:val="20"/>
          <w:u w:val="single"/>
        </w:rPr>
        <w:t>akcija</w:t>
      </w:r>
      <w:r w:rsidRPr="00680C8B">
        <w:rPr>
          <w:sz w:val="20"/>
          <w:szCs w:val="20"/>
          <w:u w:val="single"/>
        </w:rPr>
        <w:t>@alfaplam.rs</w:t>
      </w:r>
      <w:r w:rsidRPr="00680C8B">
        <w:rPr>
          <w:sz w:val="20"/>
          <w:szCs w:val="20"/>
        </w:rPr>
        <w:t xml:space="preserve"> </w:t>
      </w:r>
      <w:bookmarkEnd w:id="0"/>
      <w:r w:rsidRPr="00680C8B">
        <w:rPr>
          <w:sz w:val="20"/>
          <w:szCs w:val="20"/>
        </w:rPr>
        <w:t>.</w:t>
      </w:r>
      <w:proofErr w:type="gramEnd"/>
      <w:r w:rsidRPr="00680C8B">
        <w:rPr>
          <w:sz w:val="20"/>
          <w:szCs w:val="20"/>
        </w:rPr>
        <w:t xml:space="preserve"> Sve prijave koje ne sadrže potpune podatke kao i prij</w:t>
      </w:r>
      <w:r w:rsidR="006A21CE">
        <w:rPr>
          <w:sz w:val="20"/>
          <w:szCs w:val="20"/>
        </w:rPr>
        <w:t xml:space="preserve">ave koje stignu nakon </w:t>
      </w:r>
      <w:r w:rsidR="000E0C71">
        <w:rPr>
          <w:sz w:val="20"/>
          <w:szCs w:val="20"/>
        </w:rPr>
        <w:t>25</w:t>
      </w:r>
      <w:r w:rsidR="006A21CE">
        <w:rPr>
          <w:sz w:val="20"/>
          <w:szCs w:val="20"/>
        </w:rPr>
        <w:t>.1</w:t>
      </w:r>
      <w:r w:rsidR="000E0C71">
        <w:rPr>
          <w:sz w:val="20"/>
          <w:szCs w:val="20"/>
        </w:rPr>
        <w:t>0</w:t>
      </w:r>
      <w:r w:rsidR="006A21CE">
        <w:rPr>
          <w:sz w:val="20"/>
          <w:szCs w:val="20"/>
        </w:rPr>
        <w:t>.202</w:t>
      </w:r>
      <w:r w:rsidR="000E0C71">
        <w:rPr>
          <w:sz w:val="20"/>
          <w:szCs w:val="20"/>
        </w:rPr>
        <w:t>3</w:t>
      </w:r>
      <w:r w:rsidRPr="00680C8B">
        <w:rPr>
          <w:sz w:val="20"/>
          <w:szCs w:val="20"/>
        </w:rPr>
        <w:t>. godine neće biti uzete u razmatranje.</w:t>
      </w:r>
    </w:p>
    <w:p w14:paraId="037D0B10" w14:textId="77777777" w:rsidR="00E96778" w:rsidRPr="00680C8B" w:rsidRDefault="007D4B16" w:rsidP="007D4B16">
      <w:pPr>
        <w:rPr>
          <w:sz w:val="20"/>
          <w:szCs w:val="20"/>
        </w:rPr>
      </w:pPr>
      <w:r w:rsidRPr="00680C8B">
        <w:rPr>
          <w:sz w:val="20"/>
          <w:szCs w:val="20"/>
        </w:rPr>
        <w:t>POKLONI</w:t>
      </w:r>
      <w:r w:rsidR="0058531E">
        <w:rPr>
          <w:sz w:val="20"/>
          <w:szCs w:val="20"/>
        </w:rPr>
        <w:t xml:space="preserve"> ZA UČESNIKE</w:t>
      </w:r>
    </w:p>
    <w:p w14:paraId="6F1E0C99" w14:textId="77777777" w:rsidR="00066532" w:rsidRPr="00066532" w:rsidRDefault="00066532" w:rsidP="00066532">
      <w:pPr>
        <w:pStyle w:val="ListParagraph"/>
        <w:numPr>
          <w:ilvl w:val="0"/>
          <w:numId w:val="1"/>
        </w:numPr>
        <w:rPr>
          <w:i/>
          <w:sz w:val="20"/>
          <w:szCs w:val="20"/>
        </w:rPr>
      </w:pPr>
      <w:r w:rsidRPr="00066532">
        <w:rPr>
          <w:sz w:val="20"/>
          <w:szCs w:val="20"/>
        </w:rPr>
        <w:t xml:space="preserve">Za kupovinu bilo kog proizvoda iz navedenog asostimana kompanije Alfa-Plam kupac stiče pravo na poklon – duks sa simbolom godišnjice kompanije </w:t>
      </w:r>
    </w:p>
    <w:p w14:paraId="6ED634BA" w14:textId="77777777" w:rsidR="00BC23CA" w:rsidRDefault="00BC23CA" w:rsidP="004D6303">
      <w:pPr>
        <w:rPr>
          <w:sz w:val="20"/>
          <w:szCs w:val="20"/>
        </w:rPr>
      </w:pPr>
    </w:p>
    <w:p w14:paraId="2AB1BA2F" w14:textId="77777777" w:rsidR="004D6303" w:rsidRPr="00680C8B" w:rsidRDefault="004D6303" w:rsidP="004D6303">
      <w:pPr>
        <w:rPr>
          <w:sz w:val="20"/>
          <w:szCs w:val="20"/>
        </w:rPr>
      </w:pPr>
      <w:r w:rsidRPr="00680C8B">
        <w:rPr>
          <w:sz w:val="20"/>
          <w:szCs w:val="20"/>
        </w:rPr>
        <w:t>DOSTAVA POKLONA</w:t>
      </w:r>
    </w:p>
    <w:p w14:paraId="7F40653A" w14:textId="77777777" w:rsidR="0058531E" w:rsidRDefault="004D6303" w:rsidP="00183802">
      <w:pPr>
        <w:rPr>
          <w:sz w:val="20"/>
          <w:szCs w:val="20"/>
        </w:rPr>
      </w:pPr>
      <w:r w:rsidRPr="00680C8B">
        <w:rPr>
          <w:sz w:val="20"/>
          <w:szCs w:val="20"/>
        </w:rPr>
        <w:t>Distribucija poklon</w:t>
      </w:r>
      <w:r w:rsidR="00EF5BA5">
        <w:rPr>
          <w:sz w:val="20"/>
          <w:szCs w:val="20"/>
        </w:rPr>
        <w:t>a</w:t>
      </w:r>
      <w:r w:rsidRPr="00680C8B">
        <w:rPr>
          <w:sz w:val="20"/>
          <w:szCs w:val="20"/>
        </w:rPr>
        <w:t xml:space="preserve"> biće izvršen u periodu od </w:t>
      </w:r>
      <w:r w:rsidR="00066532">
        <w:rPr>
          <w:b/>
          <w:bCs/>
          <w:sz w:val="20"/>
          <w:szCs w:val="20"/>
        </w:rPr>
        <w:t>20.09</w:t>
      </w:r>
      <w:r w:rsidRPr="0058531E">
        <w:rPr>
          <w:b/>
          <w:bCs/>
          <w:sz w:val="20"/>
          <w:szCs w:val="20"/>
        </w:rPr>
        <w:t>.</w:t>
      </w:r>
      <w:r w:rsidRPr="00680C8B">
        <w:rPr>
          <w:sz w:val="20"/>
          <w:szCs w:val="20"/>
        </w:rPr>
        <w:t xml:space="preserve"> do </w:t>
      </w:r>
      <w:r w:rsidR="00066532">
        <w:rPr>
          <w:b/>
          <w:bCs/>
          <w:sz w:val="20"/>
          <w:szCs w:val="20"/>
        </w:rPr>
        <w:t>31.10</w:t>
      </w:r>
      <w:r w:rsidR="00B741DE">
        <w:rPr>
          <w:b/>
          <w:bCs/>
          <w:sz w:val="20"/>
          <w:szCs w:val="20"/>
        </w:rPr>
        <w:t>.2023</w:t>
      </w:r>
      <w:r w:rsidRPr="00680C8B">
        <w:rPr>
          <w:sz w:val="20"/>
          <w:szCs w:val="20"/>
        </w:rPr>
        <w:t xml:space="preserve">. godine. </w:t>
      </w:r>
    </w:p>
    <w:p w14:paraId="64785F33" w14:textId="77777777" w:rsidR="006A21CE" w:rsidRDefault="006A21CE" w:rsidP="00183802">
      <w:pPr>
        <w:rPr>
          <w:sz w:val="20"/>
          <w:szCs w:val="20"/>
        </w:rPr>
      </w:pPr>
    </w:p>
    <w:p w14:paraId="78E90E8D" w14:textId="77777777" w:rsidR="006A21CE" w:rsidRDefault="006A21CE" w:rsidP="00183802">
      <w:pPr>
        <w:rPr>
          <w:sz w:val="20"/>
          <w:szCs w:val="20"/>
        </w:rPr>
      </w:pPr>
    </w:p>
    <w:p w14:paraId="1FE02E10" w14:textId="77777777" w:rsidR="00183802" w:rsidRPr="00680C8B" w:rsidRDefault="00183802" w:rsidP="00183802">
      <w:pPr>
        <w:rPr>
          <w:sz w:val="20"/>
          <w:szCs w:val="20"/>
        </w:rPr>
      </w:pPr>
      <w:r w:rsidRPr="00680C8B">
        <w:rPr>
          <w:sz w:val="20"/>
          <w:szCs w:val="20"/>
        </w:rPr>
        <w:t xml:space="preserve">NAPOMENE </w:t>
      </w:r>
    </w:p>
    <w:p w14:paraId="7653D295" w14:textId="77777777" w:rsidR="00E96778" w:rsidRPr="00680C8B" w:rsidRDefault="002E3181" w:rsidP="00E96778">
      <w:pPr>
        <w:rPr>
          <w:sz w:val="20"/>
          <w:szCs w:val="20"/>
        </w:rPr>
      </w:pPr>
      <w:r w:rsidRPr="002E3181">
        <w:rPr>
          <w:sz w:val="20"/>
          <w:szCs w:val="20"/>
          <w:lang w:val="sr-Latn-RS"/>
        </w:rPr>
        <w:t xml:space="preserve">Na fiskalnom računu mora biti jasno naveden model proizvoda za koji je račun izdat, broj fiskalnog računa, datum izdavanja i podaci maloprodaje koja je izdala račun, kako bi kupac ostvario pravo na poklon. </w:t>
      </w:r>
      <w:r w:rsidR="00183802" w:rsidRPr="00680C8B">
        <w:rPr>
          <w:rFonts w:eastAsia="Times New Roman" w:cs="Arial"/>
          <w:spacing w:val="-3"/>
          <w:sz w:val="20"/>
          <w:szCs w:val="20"/>
          <w:lang w:eastAsia="sr-Latn-RS"/>
        </w:rPr>
        <w:t>J</w:t>
      </w:r>
      <w:r w:rsidR="00183802" w:rsidRPr="00680C8B">
        <w:rPr>
          <w:rFonts w:cs="Arial"/>
          <w:spacing w:val="-3"/>
          <w:sz w:val="20"/>
          <w:szCs w:val="20"/>
          <w:lang w:eastAsia="sr-Latn-RS"/>
        </w:rPr>
        <w:t>edan fiskalni račun se može poslati samo jednom. U slučaju višestrukog ponavljanja istog</w:t>
      </w:r>
      <w:r w:rsidR="00183802" w:rsidRPr="00680C8B">
        <w:rPr>
          <w:rFonts w:eastAsia="Times New Roman" w:cs="Arial"/>
          <w:spacing w:val="-3"/>
          <w:sz w:val="20"/>
          <w:szCs w:val="20"/>
          <w:lang w:eastAsia="sr-Latn-RS"/>
        </w:rPr>
        <w:t xml:space="preserve"> </w:t>
      </w:r>
      <w:r w:rsidR="00183802" w:rsidRPr="00680C8B">
        <w:rPr>
          <w:rFonts w:cs="Arial"/>
          <w:spacing w:val="-3"/>
          <w:sz w:val="20"/>
          <w:szCs w:val="20"/>
          <w:lang w:eastAsia="sr-Latn-RS"/>
        </w:rPr>
        <w:t>fiskalnog računa (praćenje na osnovu broja fiskalnog isečka) poklon dobija učesnik koji je prvi poslao navedeni račun.</w:t>
      </w:r>
      <w:r w:rsidR="00183802" w:rsidRPr="00680C8B">
        <w:rPr>
          <w:rFonts w:eastAsia="Times New Roman" w:cs="Arial"/>
          <w:spacing w:val="-3"/>
          <w:sz w:val="20"/>
          <w:szCs w:val="20"/>
          <w:lang w:eastAsia="sr-Latn-RS"/>
        </w:rPr>
        <w:t xml:space="preserve"> </w:t>
      </w:r>
      <w:r w:rsidR="00183802" w:rsidRPr="00680C8B">
        <w:rPr>
          <w:sz w:val="20"/>
          <w:szCs w:val="20"/>
        </w:rPr>
        <w:t xml:space="preserve">Fiskalni računi koji ne sadrže potrebne podatke kao i oni koji nisu izdati u periodu trajanja akcije, neće biti uzeti u razmatranje.  </w:t>
      </w:r>
    </w:p>
    <w:p w14:paraId="08C295DE" w14:textId="77777777" w:rsidR="00E96778" w:rsidRPr="00680C8B" w:rsidRDefault="00E96778" w:rsidP="00E96778">
      <w:pPr>
        <w:rPr>
          <w:sz w:val="20"/>
          <w:szCs w:val="20"/>
        </w:rPr>
      </w:pPr>
      <w:r w:rsidRPr="00680C8B">
        <w:rPr>
          <w:sz w:val="20"/>
          <w:szCs w:val="20"/>
        </w:rPr>
        <w:t xml:space="preserve">Učesnici nemaju pravo da zahtevaju drugačije </w:t>
      </w:r>
      <w:r w:rsidR="00183802" w:rsidRPr="00680C8B">
        <w:rPr>
          <w:sz w:val="20"/>
          <w:szCs w:val="20"/>
        </w:rPr>
        <w:t>poklone</w:t>
      </w:r>
      <w:r w:rsidRPr="00680C8B">
        <w:rPr>
          <w:sz w:val="20"/>
          <w:szCs w:val="20"/>
        </w:rPr>
        <w:t xml:space="preserve"> ili </w:t>
      </w:r>
      <w:r w:rsidR="00183802" w:rsidRPr="00680C8B">
        <w:rPr>
          <w:sz w:val="20"/>
          <w:szCs w:val="20"/>
        </w:rPr>
        <w:t>poklone</w:t>
      </w:r>
      <w:r w:rsidRPr="00680C8B">
        <w:rPr>
          <w:sz w:val="20"/>
          <w:szCs w:val="20"/>
        </w:rPr>
        <w:t xml:space="preserve"> u većim količinama od onih koje su navedene u ovim Pravilima. </w:t>
      </w:r>
      <w:r w:rsidR="00183802" w:rsidRPr="00680C8B">
        <w:rPr>
          <w:sz w:val="20"/>
          <w:szCs w:val="20"/>
        </w:rPr>
        <w:t>Poklon</w:t>
      </w:r>
      <w:r w:rsidRPr="00680C8B">
        <w:rPr>
          <w:sz w:val="20"/>
          <w:szCs w:val="20"/>
        </w:rPr>
        <w:t xml:space="preserve"> se ne može zameniti za novac, druge proizvode ili usluge. Preuzimanjem </w:t>
      </w:r>
      <w:r w:rsidR="00183802" w:rsidRPr="00680C8B">
        <w:rPr>
          <w:sz w:val="20"/>
          <w:szCs w:val="20"/>
        </w:rPr>
        <w:t>poklon</w:t>
      </w:r>
      <w:r w:rsidR="00EF5BA5">
        <w:rPr>
          <w:sz w:val="20"/>
          <w:szCs w:val="20"/>
        </w:rPr>
        <w:t>a</w:t>
      </w:r>
      <w:r w:rsidRPr="00680C8B">
        <w:rPr>
          <w:sz w:val="20"/>
          <w:szCs w:val="20"/>
        </w:rPr>
        <w:t xml:space="preserve"> prestaju sve obaveze Organizatora prema </w:t>
      </w:r>
      <w:r w:rsidR="00183802" w:rsidRPr="00680C8B">
        <w:rPr>
          <w:sz w:val="20"/>
          <w:szCs w:val="20"/>
        </w:rPr>
        <w:t>učesnicima</w:t>
      </w:r>
      <w:r w:rsidRPr="00680C8B">
        <w:rPr>
          <w:sz w:val="20"/>
          <w:szCs w:val="20"/>
        </w:rPr>
        <w:t>.</w:t>
      </w:r>
    </w:p>
    <w:p w14:paraId="2BFC2351" w14:textId="77777777" w:rsidR="00E96778" w:rsidRPr="00680C8B" w:rsidRDefault="00E96778" w:rsidP="00E96778">
      <w:pPr>
        <w:rPr>
          <w:sz w:val="20"/>
          <w:szCs w:val="20"/>
        </w:rPr>
      </w:pPr>
      <w:r w:rsidRPr="00680C8B">
        <w:rPr>
          <w:sz w:val="20"/>
          <w:szCs w:val="20"/>
        </w:rPr>
        <w:t xml:space="preserve">Organizator neće snositi odgovornost ukoliko neispunjenje obaveza proizlazi iz razloga više sile, niti ukoliko dostavljanje </w:t>
      </w:r>
      <w:r w:rsidR="00F73BFC" w:rsidRPr="00680C8B">
        <w:rPr>
          <w:sz w:val="20"/>
          <w:szCs w:val="20"/>
        </w:rPr>
        <w:t>poklona</w:t>
      </w:r>
      <w:r w:rsidRPr="00680C8B">
        <w:rPr>
          <w:sz w:val="20"/>
          <w:szCs w:val="20"/>
        </w:rPr>
        <w:t xml:space="preserve"> nije bilo moguće jer su podaci koje je Učesnik ostavio netačni.</w:t>
      </w:r>
    </w:p>
    <w:p w14:paraId="02E3A0B6" w14:textId="77777777" w:rsidR="000303E8" w:rsidRPr="00680C8B" w:rsidRDefault="000303E8" w:rsidP="00E96778">
      <w:pPr>
        <w:rPr>
          <w:sz w:val="20"/>
          <w:szCs w:val="20"/>
        </w:rPr>
      </w:pPr>
    </w:p>
    <w:p w14:paraId="71992820" w14:textId="77777777" w:rsidR="00E96778" w:rsidRPr="00680C8B" w:rsidRDefault="00E96778" w:rsidP="00E96778">
      <w:pPr>
        <w:rPr>
          <w:sz w:val="20"/>
          <w:szCs w:val="20"/>
        </w:rPr>
      </w:pPr>
      <w:r w:rsidRPr="00680C8B">
        <w:rPr>
          <w:sz w:val="20"/>
          <w:szCs w:val="20"/>
        </w:rPr>
        <w:t>PUBLICITET I ZAŠTITA LIČNIH PODATAKA</w:t>
      </w:r>
    </w:p>
    <w:p w14:paraId="1BA554CE" w14:textId="77777777" w:rsidR="00E96778" w:rsidRPr="00680C8B" w:rsidRDefault="00183802" w:rsidP="00E96778">
      <w:pPr>
        <w:rPr>
          <w:sz w:val="20"/>
          <w:szCs w:val="20"/>
        </w:rPr>
      </w:pPr>
      <w:r w:rsidRPr="00680C8B">
        <w:rPr>
          <w:sz w:val="20"/>
          <w:szCs w:val="20"/>
        </w:rPr>
        <w:t xml:space="preserve">Učešćem u </w:t>
      </w:r>
      <w:r w:rsidR="007A24C8" w:rsidRPr="00680C8B">
        <w:rPr>
          <w:sz w:val="20"/>
          <w:szCs w:val="20"/>
        </w:rPr>
        <w:t>A</w:t>
      </w:r>
      <w:r w:rsidRPr="00680C8B">
        <w:rPr>
          <w:sz w:val="20"/>
          <w:szCs w:val="20"/>
        </w:rPr>
        <w:t xml:space="preserve">kciji učesnik daje saglasnost organizatoru da prikuplja i obrađuje njegove lične podatke (ime, prezime, adresu i telefon). Učesnici </w:t>
      </w:r>
      <w:r w:rsidR="007A24C8" w:rsidRPr="00680C8B">
        <w:rPr>
          <w:sz w:val="20"/>
          <w:szCs w:val="20"/>
        </w:rPr>
        <w:t>Akcije su</w:t>
      </w:r>
      <w:r w:rsidRPr="00680C8B">
        <w:rPr>
          <w:sz w:val="20"/>
          <w:szCs w:val="20"/>
        </w:rPr>
        <w:t xml:space="preserve"> u potpunosti odgovorni za istinitost i tačnost informacija i podataka koje dostavljaju. Ovako prikupljeni podaci biće korišćeni u svemu u skladu sa Zakonom o zaštiti podataka ličnosti, isključivo u svrhu sprovođenja akcije i za vreme koje je potrebno za potpuno sprovođenje. Učesnik akcije može u svakom trenutku tražiti pristup svojim podacima, njihovu izmenu i dopunu ili brisanje odnosno opoziv saglasnosti za njihovu obradu. U slučaju opoziva saglasnosti za obradu, učesnik gubi pravo na učešće u akciji.</w:t>
      </w:r>
    </w:p>
    <w:p w14:paraId="30B33316" w14:textId="77777777" w:rsidR="00E96778" w:rsidRPr="00680C8B" w:rsidRDefault="00E96778" w:rsidP="00E96778">
      <w:pPr>
        <w:rPr>
          <w:sz w:val="20"/>
          <w:szCs w:val="20"/>
        </w:rPr>
      </w:pPr>
      <w:r w:rsidRPr="00680C8B">
        <w:rPr>
          <w:sz w:val="20"/>
          <w:szCs w:val="20"/>
        </w:rPr>
        <w:t>Organizator obaveštava Učesnike da će njihovi lični podaci koje oni dobrovoljno dostave biti uneti u Zbirku podataka koja je u vlasništvu Organizatora. Organizator se obavezuje da ispuni svoje obaveze kako bi lični podaci ostali poverljivi i svoju dužnost čuvanja ličnih podataka, kao i da će preuzeti potrebne mere u svrhu sprečavanja izmena, gubitaka ili neovlašćene obrade ili pristupa tim podacima, u svakom trenutku u skladu sa dostupnom tehnologijom. Pri tom se primenjuju najsavremenije organizacione, kadrovske i tehničke mere zaštite podataka od neovlašćenog pristupa u skladu sa Zakonom o zaštiti podataka o ličnosti.</w:t>
      </w:r>
    </w:p>
    <w:p w14:paraId="65BB9B12" w14:textId="77777777" w:rsidR="00E96778" w:rsidRPr="00680C8B" w:rsidRDefault="00E96778" w:rsidP="00E96778">
      <w:pPr>
        <w:rPr>
          <w:sz w:val="20"/>
          <w:szCs w:val="20"/>
        </w:rPr>
      </w:pPr>
      <w:r w:rsidRPr="00680C8B">
        <w:rPr>
          <w:sz w:val="20"/>
          <w:szCs w:val="20"/>
        </w:rPr>
        <w:t>Učesnici mogu uputiti bilo kakvo pitanje vezano za ovaj konkurs na adresu elektronske pošte</w:t>
      </w:r>
      <w:r w:rsidR="000303E8" w:rsidRPr="00680C8B">
        <w:rPr>
          <w:sz w:val="20"/>
          <w:szCs w:val="20"/>
        </w:rPr>
        <w:t>:</w:t>
      </w:r>
      <w:r w:rsidRPr="00680C8B">
        <w:rPr>
          <w:sz w:val="20"/>
          <w:szCs w:val="20"/>
        </w:rPr>
        <w:t xml:space="preserve"> </w:t>
      </w:r>
      <w:r w:rsidR="006A21CE">
        <w:rPr>
          <w:b/>
          <w:bCs/>
          <w:i/>
          <w:iCs/>
          <w:sz w:val="20"/>
          <w:szCs w:val="20"/>
          <w:u w:val="single"/>
        </w:rPr>
        <w:t>akcija</w:t>
      </w:r>
      <w:r w:rsidR="00FE7F92" w:rsidRPr="00680C8B">
        <w:rPr>
          <w:b/>
          <w:bCs/>
          <w:i/>
          <w:iCs/>
          <w:sz w:val="20"/>
          <w:szCs w:val="20"/>
          <w:u w:val="single"/>
        </w:rPr>
        <w:t>@alfaplam.rs</w:t>
      </w:r>
      <w:r w:rsidRPr="00680C8B">
        <w:rPr>
          <w:sz w:val="20"/>
          <w:szCs w:val="20"/>
        </w:rPr>
        <w:t>.</w:t>
      </w:r>
    </w:p>
    <w:p w14:paraId="6938F7B3" w14:textId="77777777" w:rsidR="000303E8" w:rsidRPr="00680C8B" w:rsidRDefault="00E96778" w:rsidP="00E96778">
      <w:pPr>
        <w:rPr>
          <w:sz w:val="20"/>
          <w:szCs w:val="20"/>
        </w:rPr>
      </w:pPr>
      <w:r w:rsidRPr="00680C8B">
        <w:rPr>
          <w:sz w:val="20"/>
          <w:szCs w:val="20"/>
        </w:rPr>
        <w:t xml:space="preserve">Prijavom za učešće u </w:t>
      </w:r>
      <w:r w:rsidR="00183802" w:rsidRPr="00680C8B">
        <w:rPr>
          <w:sz w:val="20"/>
          <w:szCs w:val="20"/>
        </w:rPr>
        <w:t>Akciji</w:t>
      </w:r>
      <w:r w:rsidRPr="00680C8B">
        <w:rPr>
          <w:sz w:val="20"/>
          <w:szCs w:val="20"/>
        </w:rPr>
        <w:t xml:space="preserve"> učesnici prihvataju sve uslove i pravila.</w:t>
      </w:r>
    </w:p>
    <w:p w14:paraId="49837906" w14:textId="77777777" w:rsidR="00E96778" w:rsidRPr="00680C8B" w:rsidRDefault="00E96778" w:rsidP="00E96778">
      <w:pPr>
        <w:rPr>
          <w:sz w:val="20"/>
          <w:szCs w:val="20"/>
        </w:rPr>
      </w:pPr>
      <w:r w:rsidRPr="00680C8B">
        <w:rPr>
          <w:sz w:val="20"/>
          <w:szCs w:val="20"/>
        </w:rPr>
        <w:t>ODRICANJE OD JEMSTVA I OGRANIČENJE ODGOVORNOSTI</w:t>
      </w:r>
    </w:p>
    <w:p w14:paraId="53C6C3B4" w14:textId="77777777" w:rsidR="00E96778" w:rsidRPr="00680C8B" w:rsidRDefault="00E96778" w:rsidP="00E96778">
      <w:pPr>
        <w:rPr>
          <w:sz w:val="20"/>
          <w:szCs w:val="20"/>
        </w:rPr>
      </w:pPr>
      <w:r w:rsidRPr="00680C8B">
        <w:rPr>
          <w:sz w:val="20"/>
          <w:szCs w:val="20"/>
        </w:rPr>
        <w:t xml:space="preserve">Ni u jednom slučaju Organizator ili bilo koja treće lice, uključen u pružanje usluga hostinga, izradu, stvaranje ili distribuciju internet stranice, neće se smatrati odgovornom za bilo kakve direktne, indirektne, slučajne, posebne ili posledične štete koje bi mogle nastati usled upotrebe ili nemogućnosti upotrebe web stranice ili usled kršenja bilo kog jemstva, učestvovanja u </w:t>
      </w:r>
      <w:r w:rsidR="000303E8" w:rsidRPr="00680C8B">
        <w:rPr>
          <w:sz w:val="20"/>
          <w:szCs w:val="20"/>
        </w:rPr>
        <w:t>Akciji</w:t>
      </w:r>
      <w:r w:rsidRPr="00680C8B">
        <w:rPr>
          <w:sz w:val="20"/>
          <w:szCs w:val="20"/>
        </w:rPr>
        <w:t xml:space="preserve"> ili na drugi način.</w:t>
      </w:r>
    </w:p>
    <w:p w14:paraId="0B4EB925" w14:textId="77777777" w:rsidR="00E96778" w:rsidRPr="00680C8B" w:rsidRDefault="00E96778" w:rsidP="00E96778">
      <w:pPr>
        <w:rPr>
          <w:sz w:val="20"/>
          <w:szCs w:val="20"/>
        </w:rPr>
      </w:pPr>
      <w:r w:rsidRPr="00680C8B">
        <w:rPr>
          <w:sz w:val="20"/>
          <w:szCs w:val="20"/>
        </w:rPr>
        <w:t>OSTALO</w:t>
      </w:r>
    </w:p>
    <w:p w14:paraId="6621715E" w14:textId="77777777" w:rsidR="00791867" w:rsidRPr="00680C8B" w:rsidRDefault="00E96778" w:rsidP="00E96778">
      <w:pPr>
        <w:rPr>
          <w:sz w:val="20"/>
          <w:szCs w:val="20"/>
        </w:rPr>
      </w:pPr>
      <w:r w:rsidRPr="00680C8B">
        <w:rPr>
          <w:sz w:val="20"/>
          <w:szCs w:val="20"/>
        </w:rPr>
        <w:t>Za sve dodatne informacije možete da nam se obratite na telefon: 01</w:t>
      </w:r>
      <w:r w:rsidR="00791867" w:rsidRPr="00680C8B">
        <w:rPr>
          <w:sz w:val="20"/>
          <w:szCs w:val="20"/>
        </w:rPr>
        <w:t>7/7 155 132</w:t>
      </w:r>
      <w:r w:rsidRPr="00680C8B">
        <w:rPr>
          <w:sz w:val="20"/>
          <w:szCs w:val="20"/>
        </w:rPr>
        <w:t>, putem e-mail adrese:</w:t>
      </w:r>
    </w:p>
    <w:p w14:paraId="2C071471" w14:textId="77777777" w:rsidR="007433A5" w:rsidRPr="00680C8B" w:rsidRDefault="006A21CE" w:rsidP="00E96778">
      <w:pPr>
        <w:rPr>
          <w:sz w:val="20"/>
          <w:szCs w:val="20"/>
        </w:rPr>
      </w:pPr>
      <w:r>
        <w:rPr>
          <w:b/>
          <w:bCs/>
          <w:i/>
          <w:iCs/>
          <w:sz w:val="20"/>
          <w:szCs w:val="20"/>
          <w:u w:val="single"/>
        </w:rPr>
        <w:t>akcija</w:t>
      </w:r>
      <w:r w:rsidR="00FE7F92" w:rsidRPr="00680C8B">
        <w:rPr>
          <w:b/>
          <w:bCs/>
          <w:i/>
          <w:iCs/>
          <w:sz w:val="20"/>
          <w:szCs w:val="20"/>
          <w:u w:val="single"/>
        </w:rPr>
        <w:t>@alfaplam.rs</w:t>
      </w:r>
      <w:r w:rsidR="00E96778" w:rsidRPr="00680C8B">
        <w:rPr>
          <w:sz w:val="20"/>
          <w:szCs w:val="20"/>
        </w:rPr>
        <w:t>.</w:t>
      </w:r>
    </w:p>
    <w:sectPr w:rsidR="007433A5" w:rsidRPr="00680C8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17A73"/>
    <w:multiLevelType w:val="hybridMultilevel"/>
    <w:tmpl w:val="FFFFFFFF"/>
    <w:lvl w:ilvl="0" w:tplc="F87C4E70">
      <w:start w:val="1"/>
      <w:numFmt w:val="decimal"/>
      <w:lvlText w:val="%1."/>
      <w:lvlJc w:val="left"/>
      <w:pPr>
        <w:ind w:left="720" w:hanging="360"/>
      </w:pPr>
      <w:rPr>
        <w:rFonts w:cs="Times New Roman"/>
        <w:i w:val="0"/>
      </w:rPr>
    </w:lvl>
    <w:lvl w:ilvl="1" w:tplc="241A0019" w:tentative="1">
      <w:start w:val="1"/>
      <w:numFmt w:val="lowerLetter"/>
      <w:lvlText w:val="%2."/>
      <w:lvlJc w:val="left"/>
      <w:pPr>
        <w:ind w:left="1440" w:hanging="360"/>
      </w:pPr>
      <w:rPr>
        <w:rFonts w:cs="Times New Roman"/>
      </w:rPr>
    </w:lvl>
    <w:lvl w:ilvl="2" w:tplc="241A001B" w:tentative="1">
      <w:start w:val="1"/>
      <w:numFmt w:val="lowerRoman"/>
      <w:lvlText w:val="%3."/>
      <w:lvlJc w:val="right"/>
      <w:pPr>
        <w:ind w:left="2160" w:hanging="180"/>
      </w:pPr>
      <w:rPr>
        <w:rFonts w:cs="Times New Roman"/>
      </w:rPr>
    </w:lvl>
    <w:lvl w:ilvl="3" w:tplc="241A000F" w:tentative="1">
      <w:start w:val="1"/>
      <w:numFmt w:val="decimal"/>
      <w:lvlText w:val="%4."/>
      <w:lvlJc w:val="left"/>
      <w:pPr>
        <w:ind w:left="2880" w:hanging="360"/>
      </w:pPr>
      <w:rPr>
        <w:rFonts w:cs="Times New Roman"/>
      </w:rPr>
    </w:lvl>
    <w:lvl w:ilvl="4" w:tplc="241A0019" w:tentative="1">
      <w:start w:val="1"/>
      <w:numFmt w:val="lowerLetter"/>
      <w:lvlText w:val="%5."/>
      <w:lvlJc w:val="left"/>
      <w:pPr>
        <w:ind w:left="3600" w:hanging="360"/>
      </w:pPr>
      <w:rPr>
        <w:rFonts w:cs="Times New Roman"/>
      </w:rPr>
    </w:lvl>
    <w:lvl w:ilvl="5" w:tplc="241A001B" w:tentative="1">
      <w:start w:val="1"/>
      <w:numFmt w:val="lowerRoman"/>
      <w:lvlText w:val="%6."/>
      <w:lvlJc w:val="right"/>
      <w:pPr>
        <w:ind w:left="4320" w:hanging="180"/>
      </w:pPr>
      <w:rPr>
        <w:rFonts w:cs="Times New Roman"/>
      </w:rPr>
    </w:lvl>
    <w:lvl w:ilvl="6" w:tplc="241A000F" w:tentative="1">
      <w:start w:val="1"/>
      <w:numFmt w:val="decimal"/>
      <w:lvlText w:val="%7."/>
      <w:lvlJc w:val="left"/>
      <w:pPr>
        <w:ind w:left="5040" w:hanging="360"/>
      </w:pPr>
      <w:rPr>
        <w:rFonts w:cs="Times New Roman"/>
      </w:rPr>
    </w:lvl>
    <w:lvl w:ilvl="7" w:tplc="241A0019" w:tentative="1">
      <w:start w:val="1"/>
      <w:numFmt w:val="lowerLetter"/>
      <w:lvlText w:val="%8."/>
      <w:lvlJc w:val="left"/>
      <w:pPr>
        <w:ind w:left="5760" w:hanging="360"/>
      </w:pPr>
      <w:rPr>
        <w:rFonts w:cs="Times New Roman"/>
      </w:rPr>
    </w:lvl>
    <w:lvl w:ilvl="8" w:tplc="241A001B" w:tentative="1">
      <w:start w:val="1"/>
      <w:numFmt w:val="lowerRoman"/>
      <w:lvlText w:val="%9."/>
      <w:lvlJc w:val="right"/>
      <w:pPr>
        <w:ind w:left="6480" w:hanging="180"/>
      </w:pPr>
      <w:rPr>
        <w:rFonts w:cs="Times New Roman"/>
      </w:rPr>
    </w:lvl>
  </w:abstractNum>
  <w:num w:numId="1" w16cid:durableId="279193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778"/>
    <w:rsid w:val="000303E8"/>
    <w:rsid w:val="000535DB"/>
    <w:rsid w:val="00066532"/>
    <w:rsid w:val="000C3FEF"/>
    <w:rsid w:val="000E0C71"/>
    <w:rsid w:val="000E665F"/>
    <w:rsid w:val="0011180E"/>
    <w:rsid w:val="001513F2"/>
    <w:rsid w:val="00183802"/>
    <w:rsid w:val="0022505F"/>
    <w:rsid w:val="00235090"/>
    <w:rsid w:val="002E3181"/>
    <w:rsid w:val="003127E9"/>
    <w:rsid w:val="003549D4"/>
    <w:rsid w:val="00367179"/>
    <w:rsid w:val="003B0985"/>
    <w:rsid w:val="0047655C"/>
    <w:rsid w:val="00486BC7"/>
    <w:rsid w:val="004C3D77"/>
    <w:rsid w:val="004D6303"/>
    <w:rsid w:val="004F25D1"/>
    <w:rsid w:val="004F3D19"/>
    <w:rsid w:val="005005FA"/>
    <w:rsid w:val="00572183"/>
    <w:rsid w:val="00577DFE"/>
    <w:rsid w:val="00584B1A"/>
    <w:rsid w:val="0058531E"/>
    <w:rsid w:val="00634AAB"/>
    <w:rsid w:val="00645B78"/>
    <w:rsid w:val="00666CEF"/>
    <w:rsid w:val="00680C8B"/>
    <w:rsid w:val="006A21CE"/>
    <w:rsid w:val="00736EFF"/>
    <w:rsid w:val="007433A5"/>
    <w:rsid w:val="00791867"/>
    <w:rsid w:val="007A24C8"/>
    <w:rsid w:val="007A663F"/>
    <w:rsid w:val="007D4B16"/>
    <w:rsid w:val="007D649E"/>
    <w:rsid w:val="00842C78"/>
    <w:rsid w:val="00A8322E"/>
    <w:rsid w:val="00A8492C"/>
    <w:rsid w:val="00AB2B4F"/>
    <w:rsid w:val="00B00281"/>
    <w:rsid w:val="00B741DE"/>
    <w:rsid w:val="00BC23CA"/>
    <w:rsid w:val="00C027F6"/>
    <w:rsid w:val="00CE2741"/>
    <w:rsid w:val="00DA3E77"/>
    <w:rsid w:val="00DA5826"/>
    <w:rsid w:val="00E73EDA"/>
    <w:rsid w:val="00E778FB"/>
    <w:rsid w:val="00E96778"/>
    <w:rsid w:val="00EF5BA5"/>
    <w:rsid w:val="00F627DC"/>
    <w:rsid w:val="00F73BFC"/>
    <w:rsid w:val="00FE7F92"/>
    <w:rsid w:val="00FF6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F2704C"/>
  <w14:defaultImageDpi w14:val="0"/>
  <w15:docId w15:val="{8EE43886-74C7-46C2-802C-AEED6BB3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6BC7"/>
    <w:rPr>
      <w:rFonts w:cs="Times New Roman"/>
      <w:color w:val="0563C1" w:themeColor="hyperlink"/>
      <w:u w:val="single"/>
    </w:rPr>
  </w:style>
  <w:style w:type="character" w:styleId="UnresolvedMention">
    <w:name w:val="Unresolved Mention"/>
    <w:basedOn w:val="DefaultParagraphFont"/>
    <w:uiPriority w:val="99"/>
    <w:semiHidden/>
    <w:unhideWhenUsed/>
    <w:rsid w:val="00486BC7"/>
    <w:rPr>
      <w:rFonts w:cs="Times New Roman"/>
      <w:color w:val="605E5C"/>
      <w:shd w:val="clear" w:color="auto" w:fill="E1DFDD"/>
    </w:rPr>
  </w:style>
  <w:style w:type="paragraph" w:styleId="ListParagraph">
    <w:name w:val="List Paragraph"/>
    <w:basedOn w:val="Normal"/>
    <w:uiPriority w:val="34"/>
    <w:qFormat/>
    <w:rsid w:val="006A21CE"/>
    <w:pPr>
      <w:spacing w:after="200" w:line="240" w:lineRule="auto"/>
      <w:ind w:left="720"/>
      <w:contextualSpacing/>
    </w:pPr>
    <w:rPr>
      <w:lang w:val="sr-Latn-RS"/>
    </w:rPr>
  </w:style>
  <w:style w:type="paragraph" w:styleId="BalloonText">
    <w:name w:val="Balloon Text"/>
    <w:basedOn w:val="Normal"/>
    <w:link w:val="BalloonTextChar"/>
    <w:uiPriority w:val="99"/>
    <w:semiHidden/>
    <w:unhideWhenUsed/>
    <w:rsid w:val="00BC23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C23CA"/>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lfaplam.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870</Words>
  <Characters>4961</Characters>
  <Application>Microsoft Office Word</Application>
  <DocSecurity>0</DocSecurity>
  <Lines>41</Lines>
  <Paragraphs>11</Paragraphs>
  <ScaleCrop>false</ScaleCrop>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Stojković</dc:creator>
  <cp:keywords/>
  <dc:description/>
  <cp:lastModifiedBy>Nikola Stojković</cp:lastModifiedBy>
  <cp:revision>2</cp:revision>
  <cp:lastPrinted>2022-08-17T12:06:00Z</cp:lastPrinted>
  <dcterms:created xsi:type="dcterms:W3CDTF">2023-09-12T10:03:00Z</dcterms:created>
  <dcterms:modified xsi:type="dcterms:W3CDTF">2023-09-12T10:03:00Z</dcterms:modified>
</cp:coreProperties>
</file>